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2B" w:rsidRDefault="0069582B" w:rsidP="00301AD2">
      <w:pPr>
        <w:spacing w:line="400" w:lineRule="exact"/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EF1839" w:rsidRPr="00CF30D6" w:rsidRDefault="00EF1839" w:rsidP="00301AD2">
      <w:pPr>
        <w:spacing w:line="400" w:lineRule="exact"/>
        <w:ind w:firstLine="720"/>
        <w:jc w:val="right"/>
        <w:rPr>
          <w:sz w:val="27"/>
          <w:szCs w:val="27"/>
        </w:rPr>
      </w:pPr>
    </w:p>
    <w:p w:rsidR="0069582B" w:rsidRPr="00CF30D6" w:rsidRDefault="0069582B" w:rsidP="00301AD2">
      <w:pPr>
        <w:spacing w:line="40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301AD2">
      <w:pPr>
        <w:spacing w:line="40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301AD2">
      <w:pPr>
        <w:spacing w:line="40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301AD2">
      <w:pPr>
        <w:spacing w:line="400" w:lineRule="exact"/>
        <w:jc w:val="center"/>
        <w:rPr>
          <w:b/>
          <w:sz w:val="27"/>
          <w:szCs w:val="27"/>
        </w:rPr>
      </w:pPr>
    </w:p>
    <w:p w:rsidR="0069582B" w:rsidRPr="00CF30D6" w:rsidRDefault="004C1913" w:rsidP="00301AD2">
      <w:pPr>
        <w:spacing w:line="400" w:lineRule="exact"/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301AD2">
      <w:pPr>
        <w:spacing w:line="400" w:lineRule="exact"/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D507D8">
        <w:rPr>
          <w:b/>
          <w:szCs w:val="28"/>
        </w:rPr>
        <w:t xml:space="preserve">шестая </w:t>
      </w:r>
      <w:r w:rsidRPr="00CF30D6">
        <w:rPr>
          <w:b/>
          <w:szCs w:val="28"/>
        </w:rPr>
        <w:t>сессия)</w:t>
      </w:r>
    </w:p>
    <w:p w:rsidR="0069582B" w:rsidRPr="00CF30D6" w:rsidRDefault="0069582B" w:rsidP="00301AD2">
      <w:pPr>
        <w:spacing w:line="400" w:lineRule="exact"/>
        <w:jc w:val="center"/>
        <w:rPr>
          <w:b/>
          <w:szCs w:val="28"/>
        </w:rPr>
      </w:pPr>
    </w:p>
    <w:p w:rsidR="0069582B" w:rsidRPr="00CF30D6" w:rsidRDefault="0069582B" w:rsidP="00301AD2">
      <w:pPr>
        <w:spacing w:line="400" w:lineRule="exact"/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Pr="00CF30D6" w:rsidRDefault="0069582B" w:rsidP="00301AD2">
      <w:pPr>
        <w:spacing w:line="400" w:lineRule="exact"/>
        <w:jc w:val="center"/>
      </w:pPr>
    </w:p>
    <w:p w:rsidR="0069582B" w:rsidRPr="00CF30D6" w:rsidRDefault="0069582B" w:rsidP="00301AD2">
      <w:pPr>
        <w:spacing w:line="400" w:lineRule="exact"/>
        <w:jc w:val="center"/>
      </w:pPr>
    </w:p>
    <w:p w:rsidR="0069582B" w:rsidRPr="00D507D8" w:rsidRDefault="0069582B" w:rsidP="00301AD2">
      <w:pPr>
        <w:spacing w:line="400" w:lineRule="exact"/>
        <w:ind w:firstLine="3"/>
        <w:jc w:val="center"/>
      </w:pPr>
      <w:r w:rsidRPr="00D507D8">
        <w:t>О внесении изменени</w:t>
      </w:r>
      <w:r w:rsidR="00D507D8" w:rsidRPr="00D507D8">
        <w:t xml:space="preserve">й в </w:t>
      </w:r>
      <w:r w:rsidR="00D507D8" w:rsidRPr="00D507D8">
        <w:rPr>
          <w:bCs/>
          <w:lang w:eastAsia="en-US"/>
        </w:rPr>
        <w:t>Положени</w:t>
      </w:r>
      <w:r w:rsidR="00A83720">
        <w:rPr>
          <w:bCs/>
          <w:lang w:eastAsia="en-US"/>
        </w:rPr>
        <w:t>е</w:t>
      </w:r>
      <w:r w:rsidR="00D507D8" w:rsidRPr="00D507D8">
        <w:rPr>
          <w:bCs/>
          <w:lang w:eastAsia="en-US"/>
        </w:rPr>
        <w:t xml:space="preserve"> об Общественном совете при Законодательном Собрании Новосибирской области </w:t>
      </w:r>
      <w:r w:rsidRPr="00D507D8">
        <w:t xml:space="preserve"> </w:t>
      </w:r>
    </w:p>
    <w:p w:rsidR="0069582B" w:rsidRPr="00D507D8" w:rsidRDefault="0069582B" w:rsidP="00301AD2">
      <w:pPr>
        <w:spacing w:line="400" w:lineRule="exact"/>
        <w:ind w:firstLine="851"/>
        <w:rPr>
          <w:szCs w:val="28"/>
        </w:rPr>
      </w:pPr>
    </w:p>
    <w:p w:rsidR="00D507D8" w:rsidRPr="00D507D8" w:rsidRDefault="00D507D8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</w:p>
    <w:p w:rsidR="0069582B" w:rsidRPr="00D507D8" w:rsidRDefault="0069582B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  <w:r w:rsidRPr="00D507D8">
        <w:rPr>
          <w:szCs w:val="28"/>
        </w:rPr>
        <w:t xml:space="preserve">Законодательное Собрание Новосибирской области </w:t>
      </w:r>
    </w:p>
    <w:p w:rsidR="0069582B" w:rsidRPr="00D507D8" w:rsidRDefault="0069582B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  <w:r w:rsidRPr="00D507D8">
        <w:rPr>
          <w:szCs w:val="28"/>
        </w:rPr>
        <w:t>ПОСТАНОВЛЯЕТ:</w:t>
      </w:r>
    </w:p>
    <w:p w:rsidR="008513DC" w:rsidRPr="00D507D8" w:rsidRDefault="008513DC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</w:p>
    <w:p w:rsidR="00D507D8" w:rsidRDefault="00D507D8" w:rsidP="00D507D8">
      <w:pPr>
        <w:autoSpaceDE w:val="0"/>
        <w:autoSpaceDN w:val="0"/>
        <w:adjustRightInd w:val="0"/>
        <w:ind w:firstLine="708"/>
        <w:rPr>
          <w:bCs/>
          <w:lang w:eastAsia="en-US"/>
        </w:rPr>
      </w:pPr>
      <w:r w:rsidRPr="00D507D8">
        <w:t xml:space="preserve">1. </w:t>
      </w:r>
      <w:proofErr w:type="gramStart"/>
      <w:r w:rsidRPr="00D507D8">
        <w:t>Внести в</w:t>
      </w:r>
      <w:r w:rsidR="00A83720" w:rsidRPr="00A83720">
        <w:rPr>
          <w:bCs/>
          <w:lang w:eastAsia="en-US"/>
        </w:rPr>
        <w:t xml:space="preserve"> </w:t>
      </w:r>
      <w:r w:rsidR="00A83720" w:rsidRPr="00D507D8">
        <w:rPr>
          <w:bCs/>
          <w:lang w:eastAsia="en-US"/>
        </w:rPr>
        <w:t>Положени</w:t>
      </w:r>
      <w:r w:rsidR="00A83720">
        <w:rPr>
          <w:bCs/>
          <w:lang w:eastAsia="en-US"/>
        </w:rPr>
        <w:t>е</w:t>
      </w:r>
      <w:r w:rsidR="00A83720" w:rsidRPr="00D507D8">
        <w:rPr>
          <w:bCs/>
          <w:lang w:eastAsia="en-US"/>
        </w:rPr>
        <w:t xml:space="preserve"> об Общественном совете при Законодательном Собрании Новосибирской области</w:t>
      </w:r>
      <w:r w:rsidR="00A83720">
        <w:rPr>
          <w:bCs/>
          <w:lang w:eastAsia="en-US"/>
        </w:rPr>
        <w:t xml:space="preserve">, утвержденное </w:t>
      </w:r>
      <w:r w:rsidR="00A83720" w:rsidRPr="00D507D8">
        <w:rPr>
          <w:bCs/>
          <w:lang w:eastAsia="en-US"/>
        </w:rPr>
        <w:t xml:space="preserve"> </w:t>
      </w:r>
      <w:r w:rsidRPr="00D507D8">
        <w:rPr>
          <w:bCs/>
          <w:lang w:eastAsia="en-US"/>
        </w:rPr>
        <w:t>постановлени</w:t>
      </w:r>
      <w:r w:rsidR="00A83720">
        <w:rPr>
          <w:bCs/>
          <w:lang w:eastAsia="en-US"/>
        </w:rPr>
        <w:t>ем</w:t>
      </w:r>
      <w:r w:rsidRPr="00D507D8">
        <w:rPr>
          <w:bCs/>
          <w:lang w:eastAsia="en-US"/>
        </w:rPr>
        <w:t xml:space="preserve"> Законодательного Собрания Новосибирской области от 29 июня 2017 года № 131 (с изменениями, внесенными постановлениями Законодательного Собрания Новосибирской области от 28</w:t>
      </w:r>
      <w:r w:rsidR="00664F56">
        <w:rPr>
          <w:bCs/>
          <w:lang w:eastAsia="en-US"/>
        </w:rPr>
        <w:t xml:space="preserve"> сентября </w:t>
      </w:r>
      <w:r w:rsidRPr="00D507D8">
        <w:rPr>
          <w:bCs/>
          <w:lang w:eastAsia="en-US"/>
        </w:rPr>
        <w:t>2017</w:t>
      </w:r>
      <w:r w:rsidR="00664F56">
        <w:rPr>
          <w:bCs/>
          <w:lang w:eastAsia="en-US"/>
        </w:rPr>
        <w:t xml:space="preserve"> года</w:t>
      </w:r>
      <w:r w:rsidRPr="00D507D8">
        <w:rPr>
          <w:bCs/>
          <w:lang w:eastAsia="en-US"/>
        </w:rPr>
        <w:t xml:space="preserve"> № 162, от 27</w:t>
      </w:r>
      <w:r w:rsidR="00664F56">
        <w:rPr>
          <w:bCs/>
          <w:lang w:eastAsia="en-US"/>
        </w:rPr>
        <w:t xml:space="preserve"> сентября </w:t>
      </w:r>
      <w:r w:rsidRPr="00D507D8">
        <w:rPr>
          <w:bCs/>
          <w:lang w:eastAsia="en-US"/>
        </w:rPr>
        <w:t xml:space="preserve">2018 </w:t>
      </w:r>
      <w:r w:rsidR="00664F56">
        <w:rPr>
          <w:bCs/>
          <w:lang w:eastAsia="en-US"/>
        </w:rPr>
        <w:t xml:space="preserve">года </w:t>
      </w:r>
      <w:r w:rsidRPr="00D507D8">
        <w:rPr>
          <w:bCs/>
          <w:lang w:eastAsia="en-US"/>
        </w:rPr>
        <w:t xml:space="preserve">№ 140, от </w:t>
      </w:r>
      <w:r w:rsidR="00664F56">
        <w:rPr>
          <w:bCs/>
          <w:lang w:eastAsia="en-US"/>
        </w:rPr>
        <w:t>5 ноября</w:t>
      </w:r>
      <w:r w:rsidR="00E42746">
        <w:rPr>
          <w:bCs/>
          <w:lang w:eastAsia="en-US"/>
        </w:rPr>
        <w:t xml:space="preserve"> </w:t>
      </w:r>
      <w:r w:rsidRPr="00D507D8">
        <w:rPr>
          <w:bCs/>
          <w:lang w:eastAsia="en-US"/>
        </w:rPr>
        <w:t xml:space="preserve">2020 </w:t>
      </w:r>
      <w:r w:rsidR="00664F56">
        <w:rPr>
          <w:bCs/>
          <w:lang w:eastAsia="en-US"/>
        </w:rPr>
        <w:t xml:space="preserve"> </w:t>
      </w:r>
      <w:r w:rsidR="00E42746">
        <w:rPr>
          <w:bCs/>
          <w:lang w:eastAsia="en-US"/>
        </w:rPr>
        <w:t>года</w:t>
      </w:r>
      <w:bookmarkStart w:id="0" w:name="_GoBack"/>
      <w:bookmarkEnd w:id="0"/>
      <w:r w:rsidR="00664F56">
        <w:rPr>
          <w:bCs/>
          <w:lang w:eastAsia="en-US"/>
        </w:rPr>
        <w:t xml:space="preserve"> </w:t>
      </w:r>
      <w:r w:rsidRPr="00D507D8">
        <w:rPr>
          <w:bCs/>
          <w:lang w:eastAsia="en-US"/>
        </w:rPr>
        <w:t>№ 51)</w:t>
      </w:r>
      <w:r w:rsidR="00A83720">
        <w:rPr>
          <w:bCs/>
          <w:lang w:eastAsia="en-US"/>
        </w:rPr>
        <w:t>,</w:t>
      </w:r>
      <w:r w:rsidRPr="00D507D8">
        <w:rPr>
          <w:bCs/>
          <w:lang w:eastAsia="en-US"/>
        </w:rPr>
        <w:t xml:space="preserve"> следующие изменения:</w:t>
      </w:r>
      <w:proofErr w:type="gramEnd"/>
    </w:p>
    <w:p w:rsidR="00664F56" w:rsidRPr="00D507D8" w:rsidRDefault="00664F56" w:rsidP="00D507D8">
      <w:pPr>
        <w:autoSpaceDE w:val="0"/>
        <w:autoSpaceDN w:val="0"/>
        <w:adjustRightInd w:val="0"/>
        <w:ind w:firstLine="708"/>
        <w:rPr>
          <w:bCs/>
          <w:lang w:eastAsia="en-US"/>
        </w:rPr>
      </w:pPr>
      <w:r>
        <w:rPr>
          <w:bCs/>
          <w:lang w:eastAsia="en-US"/>
        </w:rPr>
        <w:t>1) в пункте 2.2 слово «постоянно» исключить;</w:t>
      </w:r>
    </w:p>
    <w:p w:rsidR="00D507D8" w:rsidRPr="00D507D8" w:rsidRDefault="00664F56" w:rsidP="00D507D8">
      <w:pPr>
        <w:ind w:firstLine="708"/>
      </w:pPr>
      <w:r>
        <w:t>2</w:t>
      </w:r>
      <w:r w:rsidR="00D507D8" w:rsidRPr="00D507D8">
        <w:t>)  пункт 4.1 после слова «председателя» дополнить словами «, заместителя председателя»;</w:t>
      </w:r>
    </w:p>
    <w:p w:rsidR="00D507D8" w:rsidRPr="00D507D8" w:rsidRDefault="00664F56" w:rsidP="00D507D8">
      <w:pPr>
        <w:ind w:firstLine="708"/>
      </w:pPr>
      <w:r>
        <w:t>3</w:t>
      </w:r>
      <w:r w:rsidR="00A83720">
        <w:t>)</w:t>
      </w:r>
      <w:r w:rsidR="00D507D8" w:rsidRPr="00D507D8">
        <w:t xml:space="preserve"> в пункте 4.2 слово «секретарь» заменить словами «заместитель председателя»; </w:t>
      </w:r>
    </w:p>
    <w:p w:rsidR="00D507D8" w:rsidRPr="00D507D8" w:rsidRDefault="00664F56" w:rsidP="00D507D8">
      <w:pPr>
        <w:ind w:firstLine="708"/>
      </w:pPr>
      <w:r>
        <w:t>4</w:t>
      </w:r>
      <w:r w:rsidR="00A83720">
        <w:t xml:space="preserve">) </w:t>
      </w:r>
      <w:r w:rsidR="00D507D8" w:rsidRPr="00D507D8">
        <w:t>дополнить пунктом 4.10.1  следующего содержания:</w:t>
      </w:r>
    </w:p>
    <w:p w:rsidR="00D507D8" w:rsidRPr="00D507D8" w:rsidRDefault="00D507D8" w:rsidP="00D507D8">
      <w:pPr>
        <w:ind w:firstLine="708"/>
      </w:pPr>
      <w:r w:rsidRPr="00D507D8">
        <w:t>«4.10.1. Заместитель председателя Общественного совета:</w:t>
      </w:r>
    </w:p>
    <w:p w:rsidR="00D507D8" w:rsidRPr="00D507D8" w:rsidRDefault="00D507D8" w:rsidP="00D507D8">
      <w:pPr>
        <w:autoSpaceDE w:val="0"/>
        <w:autoSpaceDN w:val="0"/>
        <w:adjustRightInd w:val="0"/>
        <w:ind w:firstLine="708"/>
        <w:rPr>
          <w:bCs/>
          <w:lang w:eastAsia="en-US"/>
        </w:rPr>
      </w:pPr>
      <w:r w:rsidRPr="00D507D8">
        <w:rPr>
          <w:bCs/>
          <w:lang w:eastAsia="en-US"/>
        </w:rPr>
        <w:t>1) обеспечивает организацию текущей деятельности Общественного совета и координирует деятельность его членов;</w:t>
      </w:r>
    </w:p>
    <w:p w:rsidR="00D507D8" w:rsidRPr="00D507D8" w:rsidRDefault="00D507D8" w:rsidP="00D507D8">
      <w:pPr>
        <w:autoSpaceDE w:val="0"/>
        <w:autoSpaceDN w:val="0"/>
        <w:adjustRightInd w:val="0"/>
        <w:ind w:firstLine="708"/>
        <w:rPr>
          <w:bCs/>
          <w:lang w:eastAsia="en-US"/>
        </w:rPr>
      </w:pPr>
      <w:r w:rsidRPr="00D507D8">
        <w:rPr>
          <w:bCs/>
          <w:lang w:eastAsia="en-US"/>
        </w:rPr>
        <w:t>2) готовит предложения для формирования проекта повестки заседания Общественного совета;</w:t>
      </w:r>
    </w:p>
    <w:p w:rsidR="00D507D8" w:rsidRPr="00D507D8" w:rsidRDefault="00D507D8" w:rsidP="00D507D8">
      <w:pPr>
        <w:autoSpaceDE w:val="0"/>
        <w:autoSpaceDN w:val="0"/>
        <w:adjustRightInd w:val="0"/>
        <w:ind w:firstLine="708"/>
        <w:rPr>
          <w:bCs/>
          <w:lang w:eastAsia="en-US"/>
        </w:rPr>
      </w:pPr>
      <w:r w:rsidRPr="00D507D8">
        <w:rPr>
          <w:bCs/>
          <w:lang w:eastAsia="en-US"/>
        </w:rPr>
        <w:t>3) осуществляет иные полномочия в соответствии с решениями Общественного совета</w:t>
      </w:r>
      <w:proofErr w:type="gramStart"/>
      <w:r w:rsidRPr="00D507D8">
        <w:rPr>
          <w:bCs/>
          <w:lang w:eastAsia="en-US"/>
        </w:rPr>
        <w:t>.»;</w:t>
      </w:r>
      <w:proofErr w:type="gramEnd"/>
    </w:p>
    <w:p w:rsidR="00D507D8" w:rsidRPr="00D507D8" w:rsidRDefault="00664F56" w:rsidP="00D507D8">
      <w:pPr>
        <w:ind w:firstLine="708"/>
      </w:pPr>
      <w:r>
        <w:t>5</w:t>
      </w:r>
      <w:r w:rsidR="00D507D8" w:rsidRPr="00D507D8">
        <w:t>) пункт 4.11 изложить в следующей редакции:</w:t>
      </w:r>
    </w:p>
    <w:p w:rsidR="00D507D8" w:rsidRPr="00D507D8" w:rsidRDefault="00D507D8" w:rsidP="00D507D8">
      <w:pPr>
        <w:autoSpaceDE w:val="0"/>
        <w:autoSpaceDN w:val="0"/>
        <w:adjustRightInd w:val="0"/>
        <w:ind w:firstLine="708"/>
        <w:rPr>
          <w:bCs/>
          <w:lang w:eastAsia="en-US"/>
        </w:rPr>
      </w:pPr>
      <w:r w:rsidRPr="00D507D8">
        <w:t xml:space="preserve">«4.11. </w:t>
      </w:r>
      <w:r w:rsidRPr="00D507D8">
        <w:rPr>
          <w:bCs/>
          <w:lang w:eastAsia="en-US"/>
        </w:rPr>
        <w:t>Секретарь Общественного совета:</w:t>
      </w:r>
    </w:p>
    <w:p w:rsidR="00D507D8" w:rsidRPr="00D507D8" w:rsidRDefault="00D507D8" w:rsidP="00D507D8">
      <w:pPr>
        <w:autoSpaceDE w:val="0"/>
        <w:autoSpaceDN w:val="0"/>
        <w:adjustRightInd w:val="0"/>
        <w:ind w:firstLine="708"/>
        <w:rPr>
          <w:bCs/>
          <w:lang w:eastAsia="en-US"/>
        </w:rPr>
      </w:pPr>
      <w:r w:rsidRPr="00D507D8">
        <w:rPr>
          <w:bCs/>
          <w:lang w:eastAsia="en-US"/>
        </w:rPr>
        <w:lastRenderedPageBreak/>
        <w:t>1) информирует членов Общественного совета о дате, времени, месте и повестке его заседания;</w:t>
      </w:r>
    </w:p>
    <w:p w:rsidR="00D507D8" w:rsidRPr="00D507D8" w:rsidRDefault="00D507D8" w:rsidP="00D507D8">
      <w:pPr>
        <w:autoSpaceDE w:val="0"/>
        <w:autoSpaceDN w:val="0"/>
        <w:adjustRightInd w:val="0"/>
        <w:ind w:firstLine="708"/>
        <w:rPr>
          <w:bCs/>
          <w:lang w:eastAsia="en-US"/>
        </w:rPr>
      </w:pPr>
      <w:r w:rsidRPr="00D507D8">
        <w:rPr>
          <w:bCs/>
          <w:lang w:eastAsia="en-US"/>
        </w:rPr>
        <w:t xml:space="preserve">2) оформляет </w:t>
      </w:r>
      <w:r w:rsidR="00A83720">
        <w:rPr>
          <w:bCs/>
          <w:lang w:eastAsia="en-US"/>
        </w:rPr>
        <w:t xml:space="preserve">и подписывает </w:t>
      </w:r>
      <w:r w:rsidRPr="00D507D8">
        <w:rPr>
          <w:bCs/>
          <w:lang w:eastAsia="en-US"/>
        </w:rPr>
        <w:t>протоколы заседаний Общественного совета;</w:t>
      </w:r>
    </w:p>
    <w:p w:rsidR="00D507D8" w:rsidRPr="00D507D8" w:rsidRDefault="00D507D8" w:rsidP="00D507D8">
      <w:pPr>
        <w:autoSpaceDE w:val="0"/>
        <w:autoSpaceDN w:val="0"/>
        <w:adjustRightInd w:val="0"/>
        <w:ind w:firstLine="708"/>
        <w:rPr>
          <w:bCs/>
          <w:lang w:eastAsia="en-US"/>
        </w:rPr>
      </w:pPr>
      <w:r w:rsidRPr="00D507D8">
        <w:rPr>
          <w:bCs/>
          <w:lang w:eastAsia="en-US"/>
        </w:rPr>
        <w:t>3) решает иные вопросы по поручению председателя Общественного совета</w:t>
      </w:r>
      <w:proofErr w:type="gramStart"/>
      <w:r w:rsidRPr="00D507D8">
        <w:rPr>
          <w:bCs/>
          <w:lang w:eastAsia="en-US"/>
        </w:rPr>
        <w:t>.»;</w:t>
      </w:r>
      <w:proofErr w:type="gramEnd"/>
    </w:p>
    <w:p w:rsidR="00D507D8" w:rsidRPr="00D507D8" w:rsidRDefault="00664F56" w:rsidP="00D507D8">
      <w:pPr>
        <w:autoSpaceDE w:val="0"/>
        <w:autoSpaceDN w:val="0"/>
        <w:adjustRightInd w:val="0"/>
        <w:ind w:firstLine="708"/>
        <w:rPr>
          <w:bCs/>
          <w:lang w:eastAsia="en-US"/>
        </w:rPr>
      </w:pPr>
      <w:r>
        <w:rPr>
          <w:bCs/>
          <w:lang w:eastAsia="en-US"/>
        </w:rPr>
        <w:t>6</w:t>
      </w:r>
      <w:r w:rsidR="00D507D8" w:rsidRPr="00D507D8">
        <w:rPr>
          <w:bCs/>
          <w:lang w:eastAsia="en-US"/>
        </w:rPr>
        <w:t xml:space="preserve">) </w:t>
      </w:r>
      <w:r w:rsidR="00D507D8" w:rsidRPr="00664F56">
        <w:rPr>
          <w:bCs/>
          <w:lang w:eastAsia="en-US"/>
        </w:rPr>
        <w:t>абзац второй подпункта 2 пункта 5 Приложения 4</w:t>
      </w:r>
      <w:r w:rsidR="00D507D8" w:rsidRPr="00D507D8">
        <w:rPr>
          <w:bCs/>
          <w:lang w:eastAsia="en-US"/>
        </w:rPr>
        <w:t xml:space="preserve"> после слова «председателем» дополнить словами «, заместителем председателя».</w:t>
      </w:r>
    </w:p>
    <w:p w:rsidR="004C1913" w:rsidRPr="001809F8" w:rsidRDefault="00D507D8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  <w:r w:rsidRPr="00D507D8">
        <w:rPr>
          <w:szCs w:val="28"/>
        </w:rPr>
        <w:t>2</w:t>
      </w:r>
      <w:r w:rsidR="004C1913" w:rsidRPr="00D507D8">
        <w:rPr>
          <w:szCs w:val="28"/>
        </w:rPr>
        <w:t>. Настоящее постановление вступает в силу с момента его принятия.</w:t>
      </w:r>
    </w:p>
    <w:p w:rsidR="004C1913" w:rsidRDefault="004C1913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</w:p>
    <w:p w:rsidR="004C1913" w:rsidRPr="004C1913" w:rsidRDefault="004C1913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</w:p>
    <w:p w:rsidR="004C1913" w:rsidRPr="004C1913" w:rsidRDefault="004C1913" w:rsidP="00301AD2">
      <w:pPr>
        <w:autoSpaceDE w:val="0"/>
        <w:autoSpaceDN w:val="0"/>
        <w:adjustRightInd w:val="0"/>
        <w:spacing w:line="400" w:lineRule="exact"/>
        <w:rPr>
          <w:szCs w:val="28"/>
        </w:rPr>
      </w:pPr>
      <w:r w:rsidRPr="004C1913">
        <w:rPr>
          <w:szCs w:val="28"/>
        </w:rPr>
        <w:t xml:space="preserve">Председатель </w:t>
      </w:r>
    </w:p>
    <w:p w:rsidR="00CB4C2C" w:rsidRDefault="004C1913" w:rsidP="00301AD2">
      <w:pPr>
        <w:autoSpaceDE w:val="0"/>
        <w:autoSpaceDN w:val="0"/>
        <w:adjustRightInd w:val="0"/>
        <w:spacing w:line="400" w:lineRule="exact"/>
        <w:rPr>
          <w:szCs w:val="28"/>
        </w:rPr>
      </w:pPr>
      <w:r w:rsidRPr="004C1913">
        <w:rPr>
          <w:szCs w:val="28"/>
        </w:rPr>
        <w:t xml:space="preserve">Законодательного Собрания                                                          </w:t>
      </w:r>
      <w:r w:rsidR="00DA63EA">
        <w:rPr>
          <w:szCs w:val="28"/>
        </w:rPr>
        <w:t xml:space="preserve">   </w:t>
      </w:r>
      <w:r w:rsidRPr="004C1913">
        <w:rPr>
          <w:szCs w:val="28"/>
        </w:rPr>
        <w:t xml:space="preserve">    </w:t>
      </w:r>
      <w:r w:rsidR="00DA63EA">
        <w:rPr>
          <w:szCs w:val="28"/>
        </w:rPr>
        <w:t xml:space="preserve">А.И. </w:t>
      </w:r>
      <w:proofErr w:type="spellStart"/>
      <w:r w:rsidR="00DA63EA">
        <w:rPr>
          <w:szCs w:val="28"/>
        </w:rPr>
        <w:t>Шимкив</w:t>
      </w:r>
      <w:proofErr w:type="spellEnd"/>
    </w:p>
    <w:sectPr w:rsidR="00CB4C2C" w:rsidSect="0097548F">
      <w:headerReference w:type="default" r:id="rId7"/>
      <w:pgSz w:w="11906" w:h="16838" w:code="9"/>
      <w:pgMar w:top="964" w:right="567" w:bottom="96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512" w:rsidRDefault="00E14512">
      <w:r>
        <w:separator/>
      </w:r>
    </w:p>
  </w:endnote>
  <w:endnote w:type="continuationSeparator" w:id="0">
    <w:p w:rsidR="00E14512" w:rsidRDefault="00E1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512" w:rsidRDefault="00E14512">
      <w:r>
        <w:separator/>
      </w:r>
    </w:p>
  </w:footnote>
  <w:footnote w:type="continuationSeparator" w:id="0">
    <w:p w:rsidR="00E14512" w:rsidRDefault="00E14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4274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B3"/>
    <w:rsid w:val="00005488"/>
    <w:rsid w:val="000073CF"/>
    <w:rsid w:val="000078F4"/>
    <w:rsid w:val="00012C73"/>
    <w:rsid w:val="00016150"/>
    <w:rsid w:val="0001794C"/>
    <w:rsid w:val="00021F9E"/>
    <w:rsid w:val="00022B77"/>
    <w:rsid w:val="00034820"/>
    <w:rsid w:val="00037624"/>
    <w:rsid w:val="0004049E"/>
    <w:rsid w:val="000410A0"/>
    <w:rsid w:val="00041B48"/>
    <w:rsid w:val="00053D4F"/>
    <w:rsid w:val="00061B7C"/>
    <w:rsid w:val="000678AF"/>
    <w:rsid w:val="00071BB0"/>
    <w:rsid w:val="00074984"/>
    <w:rsid w:val="00076782"/>
    <w:rsid w:val="00082CED"/>
    <w:rsid w:val="00083E30"/>
    <w:rsid w:val="00090F5E"/>
    <w:rsid w:val="00091382"/>
    <w:rsid w:val="000929B5"/>
    <w:rsid w:val="00092CE6"/>
    <w:rsid w:val="000970AA"/>
    <w:rsid w:val="000A1E7C"/>
    <w:rsid w:val="000A6752"/>
    <w:rsid w:val="000D0012"/>
    <w:rsid w:val="000E0516"/>
    <w:rsid w:val="000E136E"/>
    <w:rsid w:val="000E240C"/>
    <w:rsid w:val="000E25FD"/>
    <w:rsid w:val="000E429E"/>
    <w:rsid w:val="000F1284"/>
    <w:rsid w:val="000F4598"/>
    <w:rsid w:val="001017C2"/>
    <w:rsid w:val="0010582F"/>
    <w:rsid w:val="00113C6E"/>
    <w:rsid w:val="00117009"/>
    <w:rsid w:val="00121836"/>
    <w:rsid w:val="001272D8"/>
    <w:rsid w:val="001325A9"/>
    <w:rsid w:val="001353D7"/>
    <w:rsid w:val="00136CDD"/>
    <w:rsid w:val="00143F9B"/>
    <w:rsid w:val="00144559"/>
    <w:rsid w:val="00151704"/>
    <w:rsid w:val="00155813"/>
    <w:rsid w:val="00156AEB"/>
    <w:rsid w:val="00162D6C"/>
    <w:rsid w:val="00165411"/>
    <w:rsid w:val="00166E2F"/>
    <w:rsid w:val="001670E5"/>
    <w:rsid w:val="001756ED"/>
    <w:rsid w:val="001808CB"/>
    <w:rsid w:val="001809F8"/>
    <w:rsid w:val="001854D7"/>
    <w:rsid w:val="00185691"/>
    <w:rsid w:val="0018615A"/>
    <w:rsid w:val="0018656D"/>
    <w:rsid w:val="001A0379"/>
    <w:rsid w:val="001A0BCA"/>
    <w:rsid w:val="001A35B8"/>
    <w:rsid w:val="001B415C"/>
    <w:rsid w:val="001B4A5C"/>
    <w:rsid w:val="001B5AAA"/>
    <w:rsid w:val="001B7554"/>
    <w:rsid w:val="001D0608"/>
    <w:rsid w:val="001D2470"/>
    <w:rsid w:val="001D2D04"/>
    <w:rsid w:val="001D3771"/>
    <w:rsid w:val="001E385A"/>
    <w:rsid w:val="001E3E7D"/>
    <w:rsid w:val="001F3B46"/>
    <w:rsid w:val="001F769A"/>
    <w:rsid w:val="00200034"/>
    <w:rsid w:val="002001F5"/>
    <w:rsid w:val="0020083E"/>
    <w:rsid w:val="00200B5E"/>
    <w:rsid w:val="00203A5A"/>
    <w:rsid w:val="00212733"/>
    <w:rsid w:val="00214AF3"/>
    <w:rsid w:val="00216A8F"/>
    <w:rsid w:val="0022087A"/>
    <w:rsid w:val="00231CF1"/>
    <w:rsid w:val="00232A35"/>
    <w:rsid w:val="002432A7"/>
    <w:rsid w:val="00243DB6"/>
    <w:rsid w:val="00245DB1"/>
    <w:rsid w:val="00253EEF"/>
    <w:rsid w:val="0025491A"/>
    <w:rsid w:val="00255D16"/>
    <w:rsid w:val="002560E7"/>
    <w:rsid w:val="00261F63"/>
    <w:rsid w:val="00266F01"/>
    <w:rsid w:val="00273DA0"/>
    <w:rsid w:val="002743AC"/>
    <w:rsid w:val="00275FF0"/>
    <w:rsid w:val="00276556"/>
    <w:rsid w:val="002803DB"/>
    <w:rsid w:val="00284137"/>
    <w:rsid w:val="0028452F"/>
    <w:rsid w:val="00286AAF"/>
    <w:rsid w:val="0029383F"/>
    <w:rsid w:val="00293A57"/>
    <w:rsid w:val="002967EF"/>
    <w:rsid w:val="0029696C"/>
    <w:rsid w:val="002A381E"/>
    <w:rsid w:val="002A4DD6"/>
    <w:rsid w:val="002A6614"/>
    <w:rsid w:val="002C0F83"/>
    <w:rsid w:val="002C10F5"/>
    <w:rsid w:val="002C4DD6"/>
    <w:rsid w:val="002C64EE"/>
    <w:rsid w:val="002D3AF2"/>
    <w:rsid w:val="002D47A8"/>
    <w:rsid w:val="002D742E"/>
    <w:rsid w:val="002E051E"/>
    <w:rsid w:val="002E519E"/>
    <w:rsid w:val="002E6B8D"/>
    <w:rsid w:val="002F0E92"/>
    <w:rsid w:val="00301AD2"/>
    <w:rsid w:val="0030245B"/>
    <w:rsid w:val="00303758"/>
    <w:rsid w:val="00317205"/>
    <w:rsid w:val="003220AB"/>
    <w:rsid w:val="003231CD"/>
    <w:rsid w:val="00323AF8"/>
    <w:rsid w:val="00324257"/>
    <w:rsid w:val="00324650"/>
    <w:rsid w:val="00333C58"/>
    <w:rsid w:val="00336386"/>
    <w:rsid w:val="00336BA8"/>
    <w:rsid w:val="00336EAC"/>
    <w:rsid w:val="00341DA1"/>
    <w:rsid w:val="00342E5D"/>
    <w:rsid w:val="00342F33"/>
    <w:rsid w:val="003432F6"/>
    <w:rsid w:val="003471F7"/>
    <w:rsid w:val="00347385"/>
    <w:rsid w:val="00350BA9"/>
    <w:rsid w:val="003550A5"/>
    <w:rsid w:val="0036089D"/>
    <w:rsid w:val="003666DC"/>
    <w:rsid w:val="00371B1F"/>
    <w:rsid w:val="00372B84"/>
    <w:rsid w:val="0037726C"/>
    <w:rsid w:val="003850DE"/>
    <w:rsid w:val="00393105"/>
    <w:rsid w:val="00395620"/>
    <w:rsid w:val="003A4EBD"/>
    <w:rsid w:val="003B4F2D"/>
    <w:rsid w:val="003C0959"/>
    <w:rsid w:val="003C43F9"/>
    <w:rsid w:val="003C5FCE"/>
    <w:rsid w:val="003D00F4"/>
    <w:rsid w:val="003D1300"/>
    <w:rsid w:val="003E3128"/>
    <w:rsid w:val="003F0C54"/>
    <w:rsid w:val="003F29DE"/>
    <w:rsid w:val="003F6CEB"/>
    <w:rsid w:val="00400C2A"/>
    <w:rsid w:val="00403602"/>
    <w:rsid w:val="00403B69"/>
    <w:rsid w:val="004064F3"/>
    <w:rsid w:val="0040792A"/>
    <w:rsid w:val="0041281D"/>
    <w:rsid w:val="00413029"/>
    <w:rsid w:val="004151C6"/>
    <w:rsid w:val="00416537"/>
    <w:rsid w:val="004178AD"/>
    <w:rsid w:val="0042374A"/>
    <w:rsid w:val="004249CA"/>
    <w:rsid w:val="00427DA1"/>
    <w:rsid w:val="0043284D"/>
    <w:rsid w:val="004331E7"/>
    <w:rsid w:val="00434146"/>
    <w:rsid w:val="004365A6"/>
    <w:rsid w:val="00436E07"/>
    <w:rsid w:val="00436E62"/>
    <w:rsid w:val="00441239"/>
    <w:rsid w:val="0044326F"/>
    <w:rsid w:val="00445910"/>
    <w:rsid w:val="00447702"/>
    <w:rsid w:val="00452CE7"/>
    <w:rsid w:val="004653BA"/>
    <w:rsid w:val="004659EC"/>
    <w:rsid w:val="00470A02"/>
    <w:rsid w:val="00472AE9"/>
    <w:rsid w:val="00472C37"/>
    <w:rsid w:val="00474B29"/>
    <w:rsid w:val="004779AE"/>
    <w:rsid w:val="0048212E"/>
    <w:rsid w:val="00484607"/>
    <w:rsid w:val="00490E23"/>
    <w:rsid w:val="00491DC3"/>
    <w:rsid w:val="00495322"/>
    <w:rsid w:val="004A05B6"/>
    <w:rsid w:val="004A388F"/>
    <w:rsid w:val="004A3C93"/>
    <w:rsid w:val="004A56A4"/>
    <w:rsid w:val="004A63B6"/>
    <w:rsid w:val="004B0B43"/>
    <w:rsid w:val="004B1480"/>
    <w:rsid w:val="004B16A9"/>
    <w:rsid w:val="004B2D61"/>
    <w:rsid w:val="004B682F"/>
    <w:rsid w:val="004B737E"/>
    <w:rsid w:val="004C1913"/>
    <w:rsid w:val="004C511A"/>
    <w:rsid w:val="004C5B62"/>
    <w:rsid w:val="004D65B4"/>
    <w:rsid w:val="004E4E8E"/>
    <w:rsid w:val="004E6EAB"/>
    <w:rsid w:val="004F4863"/>
    <w:rsid w:val="004F5903"/>
    <w:rsid w:val="00500FDB"/>
    <w:rsid w:val="005107E2"/>
    <w:rsid w:val="0051226F"/>
    <w:rsid w:val="00515273"/>
    <w:rsid w:val="00515359"/>
    <w:rsid w:val="005232DA"/>
    <w:rsid w:val="00525F2A"/>
    <w:rsid w:val="005307E7"/>
    <w:rsid w:val="0053206A"/>
    <w:rsid w:val="0053395F"/>
    <w:rsid w:val="00537FB3"/>
    <w:rsid w:val="0054193E"/>
    <w:rsid w:val="00544A36"/>
    <w:rsid w:val="00551D08"/>
    <w:rsid w:val="005535CE"/>
    <w:rsid w:val="00553A7A"/>
    <w:rsid w:val="00560756"/>
    <w:rsid w:val="00560A36"/>
    <w:rsid w:val="00562C56"/>
    <w:rsid w:val="00564BD3"/>
    <w:rsid w:val="005664D7"/>
    <w:rsid w:val="00580C28"/>
    <w:rsid w:val="00585C30"/>
    <w:rsid w:val="00585C59"/>
    <w:rsid w:val="00587C91"/>
    <w:rsid w:val="00597EB3"/>
    <w:rsid w:val="005B24CD"/>
    <w:rsid w:val="005B339A"/>
    <w:rsid w:val="005B4247"/>
    <w:rsid w:val="005B78A0"/>
    <w:rsid w:val="005C5EE8"/>
    <w:rsid w:val="005D2394"/>
    <w:rsid w:val="005D54E2"/>
    <w:rsid w:val="005E2B11"/>
    <w:rsid w:val="005E6EEE"/>
    <w:rsid w:val="005E7286"/>
    <w:rsid w:val="005F15CC"/>
    <w:rsid w:val="005F3677"/>
    <w:rsid w:val="0060534B"/>
    <w:rsid w:val="00606CF3"/>
    <w:rsid w:val="00607555"/>
    <w:rsid w:val="00620383"/>
    <w:rsid w:val="00623525"/>
    <w:rsid w:val="00624C1A"/>
    <w:rsid w:val="0063229A"/>
    <w:rsid w:val="00635311"/>
    <w:rsid w:val="006354F9"/>
    <w:rsid w:val="00635CE5"/>
    <w:rsid w:val="0063701B"/>
    <w:rsid w:val="00641478"/>
    <w:rsid w:val="006438BE"/>
    <w:rsid w:val="006539D7"/>
    <w:rsid w:val="00653A07"/>
    <w:rsid w:val="00655556"/>
    <w:rsid w:val="006567FE"/>
    <w:rsid w:val="00657B11"/>
    <w:rsid w:val="00657F98"/>
    <w:rsid w:val="00660AA9"/>
    <w:rsid w:val="00662BF9"/>
    <w:rsid w:val="00664F56"/>
    <w:rsid w:val="00672D0D"/>
    <w:rsid w:val="00673A3A"/>
    <w:rsid w:val="00690C3A"/>
    <w:rsid w:val="00692179"/>
    <w:rsid w:val="00693D4B"/>
    <w:rsid w:val="00694142"/>
    <w:rsid w:val="00694644"/>
    <w:rsid w:val="0069582B"/>
    <w:rsid w:val="006A499D"/>
    <w:rsid w:val="006B2461"/>
    <w:rsid w:val="006B2A1C"/>
    <w:rsid w:val="006B2C18"/>
    <w:rsid w:val="006B72A7"/>
    <w:rsid w:val="006C2231"/>
    <w:rsid w:val="006C777C"/>
    <w:rsid w:val="006D0850"/>
    <w:rsid w:val="006D4E21"/>
    <w:rsid w:val="006D5499"/>
    <w:rsid w:val="006F5285"/>
    <w:rsid w:val="00701768"/>
    <w:rsid w:val="007027C6"/>
    <w:rsid w:val="007070F3"/>
    <w:rsid w:val="0070710B"/>
    <w:rsid w:val="00711E8F"/>
    <w:rsid w:val="00715D0B"/>
    <w:rsid w:val="007174F2"/>
    <w:rsid w:val="00717B0E"/>
    <w:rsid w:val="00724D95"/>
    <w:rsid w:val="00725EEF"/>
    <w:rsid w:val="00725F50"/>
    <w:rsid w:val="00735489"/>
    <w:rsid w:val="00741B02"/>
    <w:rsid w:val="00753FD3"/>
    <w:rsid w:val="0076340E"/>
    <w:rsid w:val="00767E48"/>
    <w:rsid w:val="00770E30"/>
    <w:rsid w:val="00773EC4"/>
    <w:rsid w:val="00775A7A"/>
    <w:rsid w:val="00780ABB"/>
    <w:rsid w:val="00781491"/>
    <w:rsid w:val="00785BB1"/>
    <w:rsid w:val="00793293"/>
    <w:rsid w:val="007A4BD0"/>
    <w:rsid w:val="007A7BBA"/>
    <w:rsid w:val="007B00C5"/>
    <w:rsid w:val="007B23A8"/>
    <w:rsid w:val="007C3DFA"/>
    <w:rsid w:val="007C5692"/>
    <w:rsid w:val="007C604C"/>
    <w:rsid w:val="007D1DCA"/>
    <w:rsid w:val="007D3C29"/>
    <w:rsid w:val="007D4373"/>
    <w:rsid w:val="007D6F04"/>
    <w:rsid w:val="007E6AB0"/>
    <w:rsid w:val="007F375F"/>
    <w:rsid w:val="007F5F0F"/>
    <w:rsid w:val="00801073"/>
    <w:rsid w:val="00803C74"/>
    <w:rsid w:val="008057C7"/>
    <w:rsid w:val="0080737B"/>
    <w:rsid w:val="008103D0"/>
    <w:rsid w:val="0081498D"/>
    <w:rsid w:val="00815F26"/>
    <w:rsid w:val="008173DF"/>
    <w:rsid w:val="00820238"/>
    <w:rsid w:val="00830A4D"/>
    <w:rsid w:val="0083510F"/>
    <w:rsid w:val="00842C98"/>
    <w:rsid w:val="00844722"/>
    <w:rsid w:val="00846146"/>
    <w:rsid w:val="008476F6"/>
    <w:rsid w:val="008513DC"/>
    <w:rsid w:val="008544EC"/>
    <w:rsid w:val="00856B61"/>
    <w:rsid w:val="00857086"/>
    <w:rsid w:val="00863718"/>
    <w:rsid w:val="00873B4C"/>
    <w:rsid w:val="00877B02"/>
    <w:rsid w:val="00881447"/>
    <w:rsid w:val="0088157E"/>
    <w:rsid w:val="00887247"/>
    <w:rsid w:val="0089216E"/>
    <w:rsid w:val="00893740"/>
    <w:rsid w:val="00896488"/>
    <w:rsid w:val="008A00AF"/>
    <w:rsid w:val="008A1B86"/>
    <w:rsid w:val="008A2635"/>
    <w:rsid w:val="008A4B92"/>
    <w:rsid w:val="008A4D50"/>
    <w:rsid w:val="008A55BB"/>
    <w:rsid w:val="008B3AF4"/>
    <w:rsid w:val="008B3E5C"/>
    <w:rsid w:val="008D0368"/>
    <w:rsid w:val="008D5848"/>
    <w:rsid w:val="008D651B"/>
    <w:rsid w:val="008E1684"/>
    <w:rsid w:val="008E17DC"/>
    <w:rsid w:val="008E3E56"/>
    <w:rsid w:val="008E4733"/>
    <w:rsid w:val="008E7B35"/>
    <w:rsid w:val="008F044A"/>
    <w:rsid w:val="008F117F"/>
    <w:rsid w:val="008F283C"/>
    <w:rsid w:val="008F7789"/>
    <w:rsid w:val="008F7826"/>
    <w:rsid w:val="009007B9"/>
    <w:rsid w:val="0090111C"/>
    <w:rsid w:val="0090709F"/>
    <w:rsid w:val="00912E21"/>
    <w:rsid w:val="009142C5"/>
    <w:rsid w:val="00914782"/>
    <w:rsid w:val="00945F4D"/>
    <w:rsid w:val="00945F52"/>
    <w:rsid w:val="00946BDD"/>
    <w:rsid w:val="00947075"/>
    <w:rsid w:val="00953FEA"/>
    <w:rsid w:val="009642E0"/>
    <w:rsid w:val="009667C3"/>
    <w:rsid w:val="00971984"/>
    <w:rsid w:val="0097548F"/>
    <w:rsid w:val="009870BA"/>
    <w:rsid w:val="00990963"/>
    <w:rsid w:val="00992170"/>
    <w:rsid w:val="00993D28"/>
    <w:rsid w:val="00996288"/>
    <w:rsid w:val="009A238A"/>
    <w:rsid w:val="009A5995"/>
    <w:rsid w:val="009C0C6D"/>
    <w:rsid w:val="009C14E2"/>
    <w:rsid w:val="009D0F2F"/>
    <w:rsid w:val="009D454A"/>
    <w:rsid w:val="009D4670"/>
    <w:rsid w:val="009E09FA"/>
    <w:rsid w:val="009E142A"/>
    <w:rsid w:val="009E42A2"/>
    <w:rsid w:val="009E4EC4"/>
    <w:rsid w:val="009E7749"/>
    <w:rsid w:val="009E7B32"/>
    <w:rsid w:val="009E7D7C"/>
    <w:rsid w:val="009F174D"/>
    <w:rsid w:val="009F355F"/>
    <w:rsid w:val="009F4097"/>
    <w:rsid w:val="009F4794"/>
    <w:rsid w:val="00A056E3"/>
    <w:rsid w:val="00A0730B"/>
    <w:rsid w:val="00A15767"/>
    <w:rsid w:val="00A15C9F"/>
    <w:rsid w:val="00A25CAA"/>
    <w:rsid w:val="00A3095A"/>
    <w:rsid w:val="00A403A2"/>
    <w:rsid w:val="00A40CCE"/>
    <w:rsid w:val="00A45E1B"/>
    <w:rsid w:val="00A602FB"/>
    <w:rsid w:val="00A62C59"/>
    <w:rsid w:val="00A65963"/>
    <w:rsid w:val="00A66B31"/>
    <w:rsid w:val="00A66D22"/>
    <w:rsid w:val="00A70D1B"/>
    <w:rsid w:val="00A74618"/>
    <w:rsid w:val="00A80D74"/>
    <w:rsid w:val="00A822F2"/>
    <w:rsid w:val="00A83720"/>
    <w:rsid w:val="00A84C41"/>
    <w:rsid w:val="00A935CA"/>
    <w:rsid w:val="00A954BE"/>
    <w:rsid w:val="00A95691"/>
    <w:rsid w:val="00AA282F"/>
    <w:rsid w:val="00AA6C25"/>
    <w:rsid w:val="00AB420D"/>
    <w:rsid w:val="00AC2BD2"/>
    <w:rsid w:val="00AC2F32"/>
    <w:rsid w:val="00AC77F3"/>
    <w:rsid w:val="00AD01C8"/>
    <w:rsid w:val="00AD16DC"/>
    <w:rsid w:val="00AD1C0F"/>
    <w:rsid w:val="00AE1812"/>
    <w:rsid w:val="00AE5420"/>
    <w:rsid w:val="00AE7DA3"/>
    <w:rsid w:val="00AF1B73"/>
    <w:rsid w:val="00AF7CDE"/>
    <w:rsid w:val="00AF7EFD"/>
    <w:rsid w:val="00B133FA"/>
    <w:rsid w:val="00B13641"/>
    <w:rsid w:val="00B1456D"/>
    <w:rsid w:val="00B14B39"/>
    <w:rsid w:val="00B2065C"/>
    <w:rsid w:val="00B2068F"/>
    <w:rsid w:val="00B32CC6"/>
    <w:rsid w:val="00B334DF"/>
    <w:rsid w:val="00B358FB"/>
    <w:rsid w:val="00B41BD7"/>
    <w:rsid w:val="00B51EF7"/>
    <w:rsid w:val="00B525C1"/>
    <w:rsid w:val="00B53222"/>
    <w:rsid w:val="00B53E39"/>
    <w:rsid w:val="00B65936"/>
    <w:rsid w:val="00B66FA8"/>
    <w:rsid w:val="00B738F6"/>
    <w:rsid w:val="00B74B13"/>
    <w:rsid w:val="00B75BB3"/>
    <w:rsid w:val="00B84563"/>
    <w:rsid w:val="00B8598A"/>
    <w:rsid w:val="00B91289"/>
    <w:rsid w:val="00B91DC3"/>
    <w:rsid w:val="00B94055"/>
    <w:rsid w:val="00B94D8C"/>
    <w:rsid w:val="00B96A3A"/>
    <w:rsid w:val="00BA017B"/>
    <w:rsid w:val="00BA29EC"/>
    <w:rsid w:val="00BB1DFF"/>
    <w:rsid w:val="00BB574E"/>
    <w:rsid w:val="00BB6CD6"/>
    <w:rsid w:val="00BB7B09"/>
    <w:rsid w:val="00BC027A"/>
    <w:rsid w:val="00BC3A64"/>
    <w:rsid w:val="00BC48B0"/>
    <w:rsid w:val="00BD0898"/>
    <w:rsid w:val="00BD0E8C"/>
    <w:rsid w:val="00BD2263"/>
    <w:rsid w:val="00BD500C"/>
    <w:rsid w:val="00BD77DD"/>
    <w:rsid w:val="00BE1DB3"/>
    <w:rsid w:val="00BE4043"/>
    <w:rsid w:val="00BE5117"/>
    <w:rsid w:val="00BE5E50"/>
    <w:rsid w:val="00BE73C3"/>
    <w:rsid w:val="00BF6DFA"/>
    <w:rsid w:val="00C04675"/>
    <w:rsid w:val="00C0672D"/>
    <w:rsid w:val="00C11596"/>
    <w:rsid w:val="00C14D17"/>
    <w:rsid w:val="00C157D2"/>
    <w:rsid w:val="00C20BE4"/>
    <w:rsid w:val="00C213A5"/>
    <w:rsid w:val="00C24A0B"/>
    <w:rsid w:val="00C24AE9"/>
    <w:rsid w:val="00C24EAB"/>
    <w:rsid w:val="00C25957"/>
    <w:rsid w:val="00C304A9"/>
    <w:rsid w:val="00C3734B"/>
    <w:rsid w:val="00C422B3"/>
    <w:rsid w:val="00C45A95"/>
    <w:rsid w:val="00C45E33"/>
    <w:rsid w:val="00C61123"/>
    <w:rsid w:val="00C616BE"/>
    <w:rsid w:val="00C64BF0"/>
    <w:rsid w:val="00C70922"/>
    <w:rsid w:val="00C80FF9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5814"/>
    <w:rsid w:val="00CA2294"/>
    <w:rsid w:val="00CA26C1"/>
    <w:rsid w:val="00CB36D5"/>
    <w:rsid w:val="00CB4C2C"/>
    <w:rsid w:val="00CB7AF0"/>
    <w:rsid w:val="00CB7FBF"/>
    <w:rsid w:val="00CC29D8"/>
    <w:rsid w:val="00CC3467"/>
    <w:rsid w:val="00CC4292"/>
    <w:rsid w:val="00CC4B9F"/>
    <w:rsid w:val="00CD0550"/>
    <w:rsid w:val="00CD7FB2"/>
    <w:rsid w:val="00CE1A71"/>
    <w:rsid w:val="00CE2650"/>
    <w:rsid w:val="00CE3651"/>
    <w:rsid w:val="00CE5333"/>
    <w:rsid w:val="00CF30D6"/>
    <w:rsid w:val="00CF4BC3"/>
    <w:rsid w:val="00CF6083"/>
    <w:rsid w:val="00D00506"/>
    <w:rsid w:val="00D011D0"/>
    <w:rsid w:val="00D052CD"/>
    <w:rsid w:val="00D056BD"/>
    <w:rsid w:val="00D05E2D"/>
    <w:rsid w:val="00D0613A"/>
    <w:rsid w:val="00D07CF6"/>
    <w:rsid w:val="00D105D2"/>
    <w:rsid w:val="00D13A84"/>
    <w:rsid w:val="00D14784"/>
    <w:rsid w:val="00D158D1"/>
    <w:rsid w:val="00D21573"/>
    <w:rsid w:val="00D2349D"/>
    <w:rsid w:val="00D27B29"/>
    <w:rsid w:val="00D35DCB"/>
    <w:rsid w:val="00D36890"/>
    <w:rsid w:val="00D36E01"/>
    <w:rsid w:val="00D507D8"/>
    <w:rsid w:val="00D5183F"/>
    <w:rsid w:val="00D553D0"/>
    <w:rsid w:val="00D56549"/>
    <w:rsid w:val="00D61899"/>
    <w:rsid w:val="00D65CC1"/>
    <w:rsid w:val="00D724AC"/>
    <w:rsid w:val="00D74B88"/>
    <w:rsid w:val="00D75913"/>
    <w:rsid w:val="00D75D41"/>
    <w:rsid w:val="00D9531E"/>
    <w:rsid w:val="00DA63EA"/>
    <w:rsid w:val="00DA64EF"/>
    <w:rsid w:val="00DA79D8"/>
    <w:rsid w:val="00DB0B51"/>
    <w:rsid w:val="00DB211F"/>
    <w:rsid w:val="00DC01BD"/>
    <w:rsid w:val="00DC07BC"/>
    <w:rsid w:val="00DC09AD"/>
    <w:rsid w:val="00DC1E2F"/>
    <w:rsid w:val="00DE1AAC"/>
    <w:rsid w:val="00DE3FF7"/>
    <w:rsid w:val="00DE688A"/>
    <w:rsid w:val="00DE69BD"/>
    <w:rsid w:val="00DF414F"/>
    <w:rsid w:val="00DF42FF"/>
    <w:rsid w:val="00DF44BB"/>
    <w:rsid w:val="00DF4639"/>
    <w:rsid w:val="00DF5BDD"/>
    <w:rsid w:val="00DF5CC0"/>
    <w:rsid w:val="00DF767C"/>
    <w:rsid w:val="00E062CA"/>
    <w:rsid w:val="00E11622"/>
    <w:rsid w:val="00E14512"/>
    <w:rsid w:val="00E17849"/>
    <w:rsid w:val="00E215DE"/>
    <w:rsid w:val="00E224D7"/>
    <w:rsid w:val="00E25D48"/>
    <w:rsid w:val="00E37866"/>
    <w:rsid w:val="00E4017B"/>
    <w:rsid w:val="00E42746"/>
    <w:rsid w:val="00E434C0"/>
    <w:rsid w:val="00E447BD"/>
    <w:rsid w:val="00E5395F"/>
    <w:rsid w:val="00E6041E"/>
    <w:rsid w:val="00E60FEF"/>
    <w:rsid w:val="00E611FD"/>
    <w:rsid w:val="00E70897"/>
    <w:rsid w:val="00E75873"/>
    <w:rsid w:val="00E75998"/>
    <w:rsid w:val="00E77387"/>
    <w:rsid w:val="00E84F9E"/>
    <w:rsid w:val="00E85DCB"/>
    <w:rsid w:val="00E91D16"/>
    <w:rsid w:val="00E93C3F"/>
    <w:rsid w:val="00EA2E86"/>
    <w:rsid w:val="00EA40D4"/>
    <w:rsid w:val="00EA7C2D"/>
    <w:rsid w:val="00EC2D9C"/>
    <w:rsid w:val="00ED0D3F"/>
    <w:rsid w:val="00ED790B"/>
    <w:rsid w:val="00EE255C"/>
    <w:rsid w:val="00EE49A2"/>
    <w:rsid w:val="00EE6844"/>
    <w:rsid w:val="00EE6C25"/>
    <w:rsid w:val="00EE75BA"/>
    <w:rsid w:val="00EE7C88"/>
    <w:rsid w:val="00EF1839"/>
    <w:rsid w:val="00EF26DD"/>
    <w:rsid w:val="00EF3746"/>
    <w:rsid w:val="00EF4040"/>
    <w:rsid w:val="00EF40D4"/>
    <w:rsid w:val="00EF6535"/>
    <w:rsid w:val="00F0100A"/>
    <w:rsid w:val="00F03228"/>
    <w:rsid w:val="00F119D2"/>
    <w:rsid w:val="00F20281"/>
    <w:rsid w:val="00F227A5"/>
    <w:rsid w:val="00F24024"/>
    <w:rsid w:val="00F26BD5"/>
    <w:rsid w:val="00F30461"/>
    <w:rsid w:val="00F40C81"/>
    <w:rsid w:val="00F46AAD"/>
    <w:rsid w:val="00F47AAC"/>
    <w:rsid w:val="00F51F03"/>
    <w:rsid w:val="00F53858"/>
    <w:rsid w:val="00F60B21"/>
    <w:rsid w:val="00F61572"/>
    <w:rsid w:val="00F6185B"/>
    <w:rsid w:val="00F633C3"/>
    <w:rsid w:val="00F67AC2"/>
    <w:rsid w:val="00F720C0"/>
    <w:rsid w:val="00F80121"/>
    <w:rsid w:val="00F82E58"/>
    <w:rsid w:val="00F83774"/>
    <w:rsid w:val="00F915AB"/>
    <w:rsid w:val="00F91744"/>
    <w:rsid w:val="00F92AF2"/>
    <w:rsid w:val="00FA08B2"/>
    <w:rsid w:val="00FA692F"/>
    <w:rsid w:val="00FB088F"/>
    <w:rsid w:val="00FB2B0D"/>
    <w:rsid w:val="00FC1229"/>
    <w:rsid w:val="00FC569F"/>
    <w:rsid w:val="00FC6B99"/>
    <w:rsid w:val="00FD2144"/>
    <w:rsid w:val="00FD288D"/>
    <w:rsid w:val="00FD32A0"/>
    <w:rsid w:val="00FE210B"/>
    <w:rsid w:val="00FE2311"/>
    <w:rsid w:val="00FE5F1E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664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664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2028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Бойкова Наталья Юрьевна</cp:lastModifiedBy>
  <cp:revision>4</cp:revision>
  <cp:lastPrinted>2020-11-10T07:23:00Z</cp:lastPrinted>
  <dcterms:created xsi:type="dcterms:W3CDTF">2020-12-29T02:22:00Z</dcterms:created>
  <dcterms:modified xsi:type="dcterms:W3CDTF">2021-01-11T09:55:00Z</dcterms:modified>
</cp:coreProperties>
</file>